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C3" w:rsidRDefault="00947590">
      <w:r>
        <w:rPr>
          <w:noProof/>
        </w:rPr>
        <w:drawing>
          <wp:inline distT="0" distB="0" distL="0" distR="0" wp14:anchorId="4A565AC8" wp14:editId="61C88E5D">
            <wp:extent cx="6645910" cy="3114675"/>
            <wp:effectExtent l="0" t="0" r="2540" b="0"/>
            <wp:docPr id="1" name="グラフ 1">
              <a:extLst xmlns:a="http://schemas.openxmlformats.org/drawingml/2006/main">
                <a:ext uri="{FF2B5EF4-FFF2-40B4-BE49-F238E27FC236}">
                  <a16:creationId xmlns:a16="http://schemas.microsoft.com/office/drawing/2014/main" id="{1680F671-B2DB-439A-98F4-88AB3D6C27D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 w:rsidR="008A14F8">
        <w:rPr>
          <w:noProof/>
        </w:rPr>
        <w:drawing>
          <wp:inline distT="0" distB="0" distL="0" distR="0" wp14:anchorId="55460CA5" wp14:editId="26EE62D8">
            <wp:extent cx="6645910" cy="3076575"/>
            <wp:effectExtent l="0" t="0" r="2540" b="0"/>
            <wp:docPr id="2" name="グラフ 2">
              <a:extLst xmlns:a="http://schemas.openxmlformats.org/drawingml/2006/main">
                <a:ext uri="{FF2B5EF4-FFF2-40B4-BE49-F238E27FC236}">
                  <a16:creationId xmlns:a16="http://schemas.microsoft.com/office/drawing/2014/main" id="{B9D61046-6585-4596-8088-09B39BA99DA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Start w:id="0" w:name="_GoBack"/>
      <w:r w:rsidR="008A14F8">
        <w:rPr>
          <w:noProof/>
        </w:rPr>
        <w:drawing>
          <wp:inline distT="0" distB="0" distL="0" distR="0" wp14:anchorId="796A71A4" wp14:editId="703A1546">
            <wp:extent cx="6645910" cy="3114675"/>
            <wp:effectExtent l="0" t="0" r="2540" b="0"/>
            <wp:docPr id="3" name="グラフ 3">
              <a:extLst xmlns:a="http://schemas.openxmlformats.org/drawingml/2006/main">
                <a:ext uri="{FF2B5EF4-FFF2-40B4-BE49-F238E27FC236}">
                  <a16:creationId xmlns:a16="http://schemas.microsoft.com/office/drawing/2014/main" id="{185C7EF2-9984-4618-8C36-B09E7F144CE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End w:id="0"/>
    </w:p>
    <w:sectPr w:rsidR="00DD6AC3" w:rsidSect="008A14F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4F8"/>
    <w:rsid w:val="00380EAB"/>
    <w:rsid w:val="003B6AF9"/>
    <w:rsid w:val="008A14F8"/>
    <w:rsid w:val="00947590"/>
    <w:rsid w:val="00AD32C3"/>
    <w:rsid w:val="00C4092A"/>
    <w:rsid w:val="00DD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BBDB03B-578F-4011-AF7C-0B70ADB10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3&#24180;&#24230;\R3.7-9\&#20385;&#26684;&#34920;\&#12481;&#12515;&#12540;&#12488;&#21407;&#26412;&#65288;R3.7-9&#65289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2010043\Downloads\&#20196;&#21644;3&#24180;7-9&#26376;&#12288;&#12507;&#12463;&#12524;&#12531;&#12373;&#12435;&#12481;&#12515;&#12540;&#12488;%20(2)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2010043\Downloads\&#20196;&#21644;3&#24180;7-9&#26376;&#12288;&#12507;&#12463;&#12524;&#12531;&#12373;&#12435;&#12481;&#12515;&#12540;&#12488;%20(2)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8323510249160747E-2"/>
          <c:y val="9.9193334778106865E-2"/>
          <c:w val="0.8875298920968212"/>
          <c:h val="0.68326454606018283"/>
        </c:manualLayout>
      </c:layout>
      <c:lineChart>
        <c:grouping val="standard"/>
        <c:varyColors val="0"/>
        <c:ser>
          <c:idx val="2"/>
          <c:order val="0"/>
          <c:tx>
            <c:strRef>
              <c:f>'[チャート原本（R3.7-9）.xls]チャート'!$C$35</c:f>
              <c:strCache>
                <c:ptCount val="1"/>
                <c:pt idx="0">
                  <c:v>５月限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marker>
              <c:spPr>
                <a:noFill/>
                <a:ln>
                  <a:noFill/>
                </a:ln>
              </c:spPr>
            </c:marker>
            <c:bubble3D val="0"/>
            <c:spPr>
              <a:ln w="0">
                <a:noFill/>
              </a:ln>
            </c:spPr>
            <c:extLst>
              <c:ext xmlns:c16="http://schemas.microsoft.com/office/drawing/2014/chart" uri="{C3380CC4-5D6E-409C-BE32-E72D297353CC}">
                <c16:uniqueId val="{00000001-8D29-4285-8C96-41A18CE0DA56}"/>
              </c:ext>
            </c:extLst>
          </c:dPt>
          <c:cat>
            <c:numRef>
              <c:f>'[チャート原本（R3.7-9）.xls]チャート'!$A$569:$A$596</c:f>
              <c:numCache>
                <c:formatCode>m"月"d"日"</c:formatCode>
                <c:ptCount val="28"/>
                <c:pt idx="0">
                  <c:v>44169</c:v>
                </c:pt>
                <c:pt idx="1">
                  <c:v>44176</c:v>
                </c:pt>
                <c:pt idx="2">
                  <c:v>44183</c:v>
                </c:pt>
                <c:pt idx="3">
                  <c:v>44555</c:v>
                </c:pt>
                <c:pt idx="4">
                  <c:v>44197</c:v>
                </c:pt>
                <c:pt idx="5">
                  <c:v>44204</c:v>
                </c:pt>
                <c:pt idx="6">
                  <c:v>44211</c:v>
                </c:pt>
                <c:pt idx="7">
                  <c:v>44218</c:v>
                </c:pt>
                <c:pt idx="8">
                  <c:v>44225</c:v>
                </c:pt>
                <c:pt idx="9">
                  <c:v>44232</c:v>
                </c:pt>
                <c:pt idx="10">
                  <c:v>44239</c:v>
                </c:pt>
                <c:pt idx="11">
                  <c:v>44246</c:v>
                </c:pt>
                <c:pt idx="12">
                  <c:v>44253</c:v>
                </c:pt>
                <c:pt idx="13">
                  <c:v>44260</c:v>
                </c:pt>
                <c:pt idx="14">
                  <c:v>44267</c:v>
                </c:pt>
                <c:pt idx="15">
                  <c:v>44274</c:v>
                </c:pt>
                <c:pt idx="16">
                  <c:v>44281</c:v>
                </c:pt>
                <c:pt idx="17">
                  <c:v>44288</c:v>
                </c:pt>
                <c:pt idx="18">
                  <c:v>44295</c:v>
                </c:pt>
                <c:pt idx="19">
                  <c:v>44302</c:v>
                </c:pt>
                <c:pt idx="20">
                  <c:v>44309</c:v>
                </c:pt>
                <c:pt idx="21">
                  <c:v>44316</c:v>
                </c:pt>
                <c:pt idx="22">
                  <c:v>44323</c:v>
                </c:pt>
                <c:pt idx="23">
                  <c:v>44330</c:v>
                </c:pt>
                <c:pt idx="24">
                  <c:v>44337</c:v>
                </c:pt>
                <c:pt idx="25">
                  <c:v>44344</c:v>
                </c:pt>
                <c:pt idx="26">
                  <c:v>44351</c:v>
                </c:pt>
                <c:pt idx="27">
                  <c:v>44358</c:v>
                </c:pt>
              </c:numCache>
            </c:numRef>
          </c:cat>
          <c:val>
            <c:numRef>
              <c:f>'[チャート原本（R3.7-9）.xls]チャート'!$C$569:$C$596</c:f>
              <c:numCache>
                <c:formatCode>General</c:formatCode>
                <c:ptCount val="28"/>
                <c:pt idx="0">
                  <c:v>423.25</c:v>
                </c:pt>
                <c:pt idx="1">
                  <c:v>426.5</c:v>
                </c:pt>
                <c:pt idx="2">
                  <c:v>439.25</c:v>
                </c:pt>
                <c:pt idx="3">
                  <c:v>451.75</c:v>
                </c:pt>
                <c:pt idx="4">
                  <c:v>483.25</c:v>
                </c:pt>
                <c:pt idx="5">
                  <c:v>497.5</c:v>
                </c:pt>
                <c:pt idx="6">
                  <c:v>535</c:v>
                </c:pt>
                <c:pt idx="7">
                  <c:v>503</c:v>
                </c:pt>
                <c:pt idx="8">
                  <c:v>547.5</c:v>
                </c:pt>
                <c:pt idx="9">
                  <c:v>547.5</c:v>
                </c:pt>
                <c:pt idx="10">
                  <c:v>537</c:v>
                </c:pt>
                <c:pt idx="11">
                  <c:v>541.75</c:v>
                </c:pt>
                <c:pt idx="12">
                  <c:v>547.5</c:v>
                </c:pt>
                <c:pt idx="13">
                  <c:v>545.5</c:v>
                </c:pt>
                <c:pt idx="14">
                  <c:v>549.25</c:v>
                </c:pt>
                <c:pt idx="15">
                  <c:v>554.25</c:v>
                </c:pt>
                <c:pt idx="16">
                  <c:v>552.5</c:v>
                </c:pt>
                <c:pt idx="17">
                  <c:v>559.75</c:v>
                </c:pt>
                <c:pt idx="18">
                  <c:v>577.25</c:v>
                </c:pt>
                <c:pt idx="19">
                  <c:v>585.5</c:v>
                </c:pt>
                <c:pt idx="20">
                  <c:v>655.5</c:v>
                </c:pt>
                <c:pt idx="21">
                  <c:v>740</c:v>
                </c:pt>
                <c:pt idx="22">
                  <c:v>772.75</c:v>
                </c:pt>
                <c:pt idx="23">
                  <c:v>685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8D29-4285-8C96-41A18CE0DA56}"/>
            </c:ext>
          </c:extLst>
        </c:ser>
        <c:ser>
          <c:idx val="0"/>
          <c:order val="1"/>
          <c:tx>
            <c:strRef>
              <c:f>'[チャート原本（R3.7-9）.xls]チャート'!$D$35</c:f>
              <c:strCache>
                <c:ptCount val="1"/>
                <c:pt idx="0">
                  <c:v>７月限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'[チャート原本（R3.7-9）.xls]チャート'!$A$569:$A$596</c:f>
              <c:numCache>
                <c:formatCode>m"月"d"日"</c:formatCode>
                <c:ptCount val="28"/>
                <c:pt idx="0">
                  <c:v>44169</c:v>
                </c:pt>
                <c:pt idx="1">
                  <c:v>44176</c:v>
                </c:pt>
                <c:pt idx="2">
                  <c:v>44183</c:v>
                </c:pt>
                <c:pt idx="3">
                  <c:v>44555</c:v>
                </c:pt>
                <c:pt idx="4">
                  <c:v>44197</c:v>
                </c:pt>
                <c:pt idx="5">
                  <c:v>44204</c:v>
                </c:pt>
                <c:pt idx="6">
                  <c:v>44211</c:v>
                </c:pt>
                <c:pt idx="7">
                  <c:v>44218</c:v>
                </c:pt>
                <c:pt idx="8">
                  <c:v>44225</c:v>
                </c:pt>
                <c:pt idx="9">
                  <c:v>44232</c:v>
                </c:pt>
                <c:pt idx="10">
                  <c:v>44239</c:v>
                </c:pt>
                <c:pt idx="11">
                  <c:v>44246</c:v>
                </c:pt>
                <c:pt idx="12">
                  <c:v>44253</c:v>
                </c:pt>
                <c:pt idx="13">
                  <c:v>44260</c:v>
                </c:pt>
                <c:pt idx="14">
                  <c:v>44267</c:v>
                </c:pt>
                <c:pt idx="15">
                  <c:v>44274</c:v>
                </c:pt>
                <c:pt idx="16">
                  <c:v>44281</c:v>
                </c:pt>
                <c:pt idx="17">
                  <c:v>44288</c:v>
                </c:pt>
                <c:pt idx="18">
                  <c:v>44295</c:v>
                </c:pt>
                <c:pt idx="19">
                  <c:v>44302</c:v>
                </c:pt>
                <c:pt idx="20">
                  <c:v>44309</c:v>
                </c:pt>
                <c:pt idx="21">
                  <c:v>44316</c:v>
                </c:pt>
                <c:pt idx="22">
                  <c:v>44323</c:v>
                </c:pt>
                <c:pt idx="23">
                  <c:v>44330</c:v>
                </c:pt>
                <c:pt idx="24">
                  <c:v>44337</c:v>
                </c:pt>
                <c:pt idx="25">
                  <c:v>44344</c:v>
                </c:pt>
                <c:pt idx="26">
                  <c:v>44351</c:v>
                </c:pt>
                <c:pt idx="27">
                  <c:v>44358</c:v>
                </c:pt>
              </c:numCache>
            </c:numRef>
          </c:cat>
          <c:val>
            <c:numRef>
              <c:f>'[チャート原本（R3.7-9）.xls]チャート'!$D$569:$D$596</c:f>
              <c:numCache>
                <c:formatCode>General</c:formatCode>
                <c:ptCount val="28"/>
                <c:pt idx="14">
                  <c:v>539</c:v>
                </c:pt>
                <c:pt idx="15">
                  <c:v>541.75</c:v>
                </c:pt>
                <c:pt idx="16">
                  <c:v>535.75</c:v>
                </c:pt>
                <c:pt idx="17">
                  <c:v>545.25</c:v>
                </c:pt>
                <c:pt idx="18">
                  <c:v>562.75</c:v>
                </c:pt>
                <c:pt idx="19">
                  <c:v>573.75</c:v>
                </c:pt>
                <c:pt idx="20">
                  <c:v>632.5</c:v>
                </c:pt>
                <c:pt idx="21">
                  <c:v>673.25</c:v>
                </c:pt>
                <c:pt idx="22">
                  <c:v>732.25</c:v>
                </c:pt>
                <c:pt idx="23">
                  <c:v>643.75</c:v>
                </c:pt>
                <c:pt idx="24">
                  <c:v>659.5</c:v>
                </c:pt>
                <c:pt idx="25">
                  <c:v>657</c:v>
                </c:pt>
                <c:pt idx="26">
                  <c:v>682.75</c:v>
                </c:pt>
                <c:pt idx="27">
                  <c:v>684.5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8D29-4285-8C96-41A18CE0DA5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85508560"/>
        <c:axId val="1"/>
      </c:lineChart>
      <c:catAx>
        <c:axId val="48550856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ax val="800"/>
          <c:min val="400"/>
        </c:scaling>
        <c:delete val="0"/>
        <c:axPos val="l"/>
        <c:majorGridlines>
          <c:spPr>
            <a:ln w="3175"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 w="3175">
            <a:solidFill>
              <a:schemeClr val="tx1"/>
            </a:solidFill>
            <a:round/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485508560"/>
        <c:crosses val="autoZero"/>
        <c:crossBetween val="midCat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81834882941589426"/>
          <c:y val="0.5243930747188712"/>
          <c:w val="0.12371710292970139"/>
          <c:h val="0.16021960557682582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360350952691204"/>
          <c:y val="2.2268269097941709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7490667192303242E-2"/>
          <c:y val="0.10667934310068826"/>
          <c:w val="0.88613553298193926"/>
          <c:h val="0.67111934537594575"/>
        </c:manualLayout>
      </c:layout>
      <c:lineChart>
        <c:grouping val="standard"/>
        <c:varyColors val="0"/>
        <c:ser>
          <c:idx val="1"/>
          <c:order val="0"/>
          <c:tx>
            <c:strRef>
              <c:f>チャート!$AQ$35</c:f>
              <c:strCache>
                <c:ptCount val="1"/>
                <c:pt idx="0">
                  <c:v>期近限月
ﾄﾞﾙ/ＭＴ</c:v>
                </c:pt>
              </c:strCache>
            </c:strRef>
          </c:tx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dPt>
            <c:idx val="0"/>
            <c:marker>
              <c:symbol val="none"/>
            </c:marker>
            <c:bubble3D val="0"/>
            <c:spPr>
              <a:ln w="0">
                <a:solidFill>
                  <a:schemeClr val="tx1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0-6AF0-4802-985A-B0696A7714A5}"/>
              </c:ext>
            </c:extLst>
          </c:dPt>
          <c:cat>
            <c:numRef>
              <c:f>チャート!$AP$569:$AP$596</c:f>
              <c:numCache>
                <c:formatCode>m"月"d"日"</c:formatCode>
                <c:ptCount val="28"/>
                <c:pt idx="0">
                  <c:v>44169</c:v>
                </c:pt>
                <c:pt idx="1">
                  <c:v>44176</c:v>
                </c:pt>
                <c:pt idx="2">
                  <c:v>44183</c:v>
                </c:pt>
                <c:pt idx="3">
                  <c:v>44555</c:v>
                </c:pt>
                <c:pt idx="4">
                  <c:v>44197</c:v>
                </c:pt>
                <c:pt idx="5">
                  <c:v>44204</c:v>
                </c:pt>
                <c:pt idx="6">
                  <c:v>44211</c:v>
                </c:pt>
                <c:pt idx="7">
                  <c:v>44218</c:v>
                </c:pt>
                <c:pt idx="8">
                  <c:v>44225</c:v>
                </c:pt>
                <c:pt idx="9">
                  <c:v>44232</c:v>
                </c:pt>
                <c:pt idx="10">
                  <c:v>44239</c:v>
                </c:pt>
                <c:pt idx="11">
                  <c:v>44246</c:v>
                </c:pt>
                <c:pt idx="12">
                  <c:v>44253</c:v>
                </c:pt>
                <c:pt idx="13">
                  <c:v>44260</c:v>
                </c:pt>
                <c:pt idx="14">
                  <c:v>44267</c:v>
                </c:pt>
                <c:pt idx="15">
                  <c:v>44274</c:v>
                </c:pt>
                <c:pt idx="16">
                  <c:v>44281</c:v>
                </c:pt>
                <c:pt idx="17">
                  <c:v>44288</c:v>
                </c:pt>
                <c:pt idx="18">
                  <c:v>44295</c:v>
                </c:pt>
                <c:pt idx="19">
                  <c:v>44302</c:v>
                </c:pt>
                <c:pt idx="20">
                  <c:v>44309</c:v>
                </c:pt>
                <c:pt idx="21">
                  <c:v>44316</c:v>
                </c:pt>
                <c:pt idx="22">
                  <c:v>44323</c:v>
                </c:pt>
                <c:pt idx="23">
                  <c:v>44330</c:v>
                </c:pt>
                <c:pt idx="24">
                  <c:v>44337</c:v>
                </c:pt>
                <c:pt idx="25">
                  <c:v>44344</c:v>
                </c:pt>
                <c:pt idx="26">
                  <c:v>44351</c:v>
                </c:pt>
                <c:pt idx="27">
                  <c:v>44358</c:v>
                </c:pt>
              </c:numCache>
            </c:numRef>
          </c:cat>
          <c:val>
            <c:numRef>
              <c:f>チャート!$AQ$569:$AQ$596</c:f>
              <c:numCache>
                <c:formatCode>#,##0.00_);[Red]\(#,##0.00\)</c:formatCode>
                <c:ptCount val="28"/>
                <c:pt idx="0">
                  <c:v>424.93665000000004</c:v>
                </c:pt>
                <c:pt idx="1">
                  <c:v>419.20469000000003</c:v>
                </c:pt>
                <c:pt idx="2">
                  <c:v>446.98265000000004</c:v>
                </c:pt>
                <c:pt idx="3">
                  <c:v>459.43864000000002</c:v>
                </c:pt>
                <c:pt idx="4">
                  <c:v>478.83911999999998</c:v>
                </c:pt>
                <c:pt idx="5">
                  <c:v>484.57108000000005</c:v>
                </c:pt>
                <c:pt idx="6">
                  <c:v>510.58536000000004</c:v>
                </c:pt>
                <c:pt idx="7">
                  <c:v>464.72968000000003</c:v>
                </c:pt>
                <c:pt idx="8">
                  <c:v>475.09130000000005</c:v>
                </c:pt>
                <c:pt idx="9">
                  <c:v>474.54015000000004</c:v>
                </c:pt>
                <c:pt idx="10">
                  <c:v>470.90255999999999</c:v>
                </c:pt>
                <c:pt idx="11">
                  <c:v>467.70589000000001</c:v>
                </c:pt>
                <c:pt idx="12">
                  <c:v>466.49336</c:v>
                </c:pt>
                <c:pt idx="13">
                  <c:v>460.98185999999998</c:v>
                </c:pt>
                <c:pt idx="14">
                  <c:v>441.69161000000003</c:v>
                </c:pt>
                <c:pt idx="15">
                  <c:v>447.64403000000004</c:v>
                </c:pt>
                <c:pt idx="16">
                  <c:v>445.32920000000001</c:v>
                </c:pt>
                <c:pt idx="17">
                  <c:v>452.16345999999999</c:v>
                </c:pt>
                <c:pt idx="18">
                  <c:v>442.24276000000003</c:v>
                </c:pt>
                <c:pt idx="19">
                  <c:v>443.34505999999999</c:v>
                </c:pt>
                <c:pt idx="20">
                  <c:v>465.61151999999998</c:v>
                </c:pt>
                <c:pt idx="21">
                  <c:v>469.57980000000003</c:v>
                </c:pt>
                <c:pt idx="22">
                  <c:v>486.99614000000003</c:v>
                </c:pt>
                <c:pt idx="23">
                  <c:v>461.31255000000004</c:v>
                </c:pt>
                <c:pt idx="24">
                  <c:v>439.70747</c:v>
                </c:pt>
                <c:pt idx="25">
                  <c:v>435.95965000000001</c:v>
                </c:pt>
                <c:pt idx="26">
                  <c:v>436.73126000000002</c:v>
                </c:pt>
                <c:pt idx="27">
                  <c:v>422.51159000000001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AF0-4802-985A-B0696A7714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60607960"/>
        <c:axId val="1"/>
      </c:lineChart>
      <c:catAx>
        <c:axId val="66060796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ax val="520"/>
          <c:min val="40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62648051344E-2"/>
              <c:y val="8.6655811083104703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660607960"/>
        <c:crosses val="autoZero"/>
        <c:crossBetween val="midCat"/>
        <c:majorUnit val="20"/>
        <c:minorUnit val="2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ドル円為替相場（東京市場対顧客電信相場仲値）</a:t>
            </a:r>
          </a:p>
        </c:rich>
      </c:tx>
      <c:layout>
        <c:manualLayout>
          <c:xMode val="edge"/>
          <c:yMode val="edge"/>
          <c:x val="0.17630286898257724"/>
          <c:y val="4.6884139482564706E-4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5263131760737054E-2"/>
          <c:y val="0.10361304836895388"/>
          <c:w val="0.88263021918744011"/>
          <c:h val="0.68728968511963529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チャート!$AD$35</c:f>
              <c:strCache>
                <c:ptCount val="1"/>
                <c:pt idx="0">
                  <c:v>TTM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marker>
              <c:symbol val="none"/>
            </c:marker>
            <c:bubble3D val="0"/>
            <c:extLst>
              <c:ext xmlns:c16="http://schemas.microsoft.com/office/drawing/2014/chart" uri="{C3380CC4-5D6E-409C-BE32-E72D297353CC}">
                <c16:uniqueId val="{00000000-98AB-47AD-8175-9247870C10AE}"/>
              </c:ext>
            </c:extLst>
          </c:dPt>
          <c:cat>
            <c:numRef>
              <c:f>チャート!$AC$570:$AC$597</c:f>
              <c:numCache>
                <c:formatCode>m"月"d"日"</c:formatCode>
                <c:ptCount val="28"/>
                <c:pt idx="0">
                  <c:v>44169</c:v>
                </c:pt>
                <c:pt idx="1">
                  <c:v>44176</c:v>
                </c:pt>
                <c:pt idx="2">
                  <c:v>44183</c:v>
                </c:pt>
                <c:pt idx="3">
                  <c:v>44555</c:v>
                </c:pt>
                <c:pt idx="4">
                  <c:v>44197</c:v>
                </c:pt>
                <c:pt idx="5">
                  <c:v>44204</c:v>
                </c:pt>
                <c:pt idx="6">
                  <c:v>44211</c:v>
                </c:pt>
                <c:pt idx="7">
                  <c:v>44218</c:v>
                </c:pt>
                <c:pt idx="8">
                  <c:v>44225</c:v>
                </c:pt>
                <c:pt idx="9">
                  <c:v>44232</c:v>
                </c:pt>
                <c:pt idx="10">
                  <c:v>44239</c:v>
                </c:pt>
                <c:pt idx="11">
                  <c:v>44246</c:v>
                </c:pt>
                <c:pt idx="12">
                  <c:v>44253</c:v>
                </c:pt>
                <c:pt idx="13">
                  <c:v>44260</c:v>
                </c:pt>
                <c:pt idx="14">
                  <c:v>44267</c:v>
                </c:pt>
                <c:pt idx="15">
                  <c:v>44274</c:v>
                </c:pt>
                <c:pt idx="16">
                  <c:v>44281</c:v>
                </c:pt>
                <c:pt idx="17">
                  <c:v>44288</c:v>
                </c:pt>
                <c:pt idx="18">
                  <c:v>44295</c:v>
                </c:pt>
                <c:pt idx="19">
                  <c:v>44302</c:v>
                </c:pt>
                <c:pt idx="20">
                  <c:v>44309</c:v>
                </c:pt>
                <c:pt idx="21">
                  <c:v>44316</c:v>
                </c:pt>
                <c:pt idx="22">
                  <c:v>44323</c:v>
                </c:pt>
                <c:pt idx="23">
                  <c:v>44330</c:v>
                </c:pt>
                <c:pt idx="24">
                  <c:v>44337</c:v>
                </c:pt>
                <c:pt idx="25">
                  <c:v>44344</c:v>
                </c:pt>
                <c:pt idx="26">
                  <c:v>44351</c:v>
                </c:pt>
                <c:pt idx="27">
                  <c:v>44358</c:v>
                </c:pt>
              </c:numCache>
            </c:numRef>
          </c:cat>
          <c:val>
            <c:numRef>
              <c:f>チャート!$AD$570:$AD$597</c:f>
              <c:numCache>
                <c:formatCode>General</c:formatCode>
                <c:ptCount val="28"/>
                <c:pt idx="0">
                  <c:v>103.83</c:v>
                </c:pt>
                <c:pt idx="1">
                  <c:v>104.01</c:v>
                </c:pt>
                <c:pt idx="2">
                  <c:v>103.26</c:v>
                </c:pt>
                <c:pt idx="3">
                  <c:v>103.48</c:v>
                </c:pt>
                <c:pt idx="4">
                  <c:v>103.08</c:v>
                </c:pt>
                <c:pt idx="5">
                  <c:v>103.85</c:v>
                </c:pt>
                <c:pt idx="6">
                  <c:v>103.84</c:v>
                </c:pt>
                <c:pt idx="7">
                  <c:v>103.53</c:v>
                </c:pt>
                <c:pt idx="8">
                  <c:v>104.48</c:v>
                </c:pt>
                <c:pt idx="9">
                  <c:v>105.54</c:v>
                </c:pt>
                <c:pt idx="10">
                  <c:v>104.74</c:v>
                </c:pt>
                <c:pt idx="11">
                  <c:v>105.72</c:v>
                </c:pt>
                <c:pt idx="12">
                  <c:v>106.25</c:v>
                </c:pt>
                <c:pt idx="13">
                  <c:v>107.9</c:v>
                </c:pt>
                <c:pt idx="14">
                  <c:v>108.61</c:v>
                </c:pt>
                <c:pt idx="15">
                  <c:v>109.1</c:v>
                </c:pt>
                <c:pt idx="16">
                  <c:v>109.63</c:v>
                </c:pt>
                <c:pt idx="17">
                  <c:v>110.66</c:v>
                </c:pt>
                <c:pt idx="18">
                  <c:v>109.31</c:v>
                </c:pt>
                <c:pt idx="19">
                  <c:v>108.72</c:v>
                </c:pt>
                <c:pt idx="20">
                  <c:v>107.94</c:v>
                </c:pt>
                <c:pt idx="21">
                  <c:v>108.93</c:v>
                </c:pt>
                <c:pt idx="22">
                  <c:v>109.15</c:v>
                </c:pt>
                <c:pt idx="23">
                  <c:v>109.63</c:v>
                </c:pt>
                <c:pt idx="24">
                  <c:v>108.9</c:v>
                </c:pt>
                <c:pt idx="25">
                  <c:v>109.97</c:v>
                </c:pt>
                <c:pt idx="26">
                  <c:v>110.28</c:v>
                </c:pt>
                <c:pt idx="27">
                  <c:v>109.46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98AB-47AD-8175-9247870C10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60609272"/>
        <c:axId val="1"/>
      </c:lineChart>
      <c:catAx>
        <c:axId val="66060927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ax val="112"/>
          <c:min val="101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609749898579E-2"/>
              <c:y val="8.6655147488007307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660609272"/>
        <c:crosses val="autoZero"/>
        <c:crossBetween val="midCat"/>
        <c:majorUnit val="2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0.36143</cdr:x>
      <cdr:y>0.01358</cdr:y>
    </cdr:from>
    <cdr:to>
      <cdr:x>0.65306</cdr:x>
      <cdr:y>0.08869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402031" y="42297"/>
          <a:ext cx="1938147" cy="23392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0.01348</cdr:x>
      <cdr:y>0.00846</cdr:y>
    </cdr:from>
    <cdr:to>
      <cdr:x>0.15941</cdr:x>
      <cdr:y>0.08563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89587" y="26350"/>
          <a:ext cx="969838" cy="2403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HOKUREN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太田　夕貴</dc:creator>
  <cp:keywords/>
  <dc:description/>
  <cp:lastModifiedBy>太田　夕貴</cp:lastModifiedBy>
  <cp:revision>3</cp:revision>
  <cp:lastPrinted>2021-06-16T04:58:00Z</cp:lastPrinted>
  <dcterms:created xsi:type="dcterms:W3CDTF">2021-06-16T04:11:00Z</dcterms:created>
  <dcterms:modified xsi:type="dcterms:W3CDTF">2021-06-16T05:01:00Z</dcterms:modified>
</cp:coreProperties>
</file>